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B2" w:rsidRP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</w:t>
      </w:r>
      <w:r w:rsidR="0087391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ерська територіальна виборча комісія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7523" w:rsidRDefault="00837523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BC270D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09</w:t>
      </w:r>
      <w:r w:rsidR="00832E65">
        <w:rPr>
          <w:rFonts w:ascii="Times New Roman" w:hAnsi="Times New Roman" w:cs="Times New Roman"/>
          <w:b/>
          <w:sz w:val="26"/>
          <w:szCs w:val="26"/>
          <w:lang w:val="uk-UA"/>
        </w:rPr>
        <w:t>.11.2020 року  13.05</w:t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год.</w:t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1346C">
        <w:rPr>
          <w:rFonts w:ascii="Times New Roman" w:hAnsi="Times New Roman" w:cs="Times New Roman"/>
          <w:b/>
          <w:sz w:val="26"/>
          <w:szCs w:val="26"/>
          <w:lang w:val="uk-UA"/>
        </w:rPr>
        <w:tab/>
        <w:t>№ 64</w:t>
      </w:r>
    </w:p>
    <w:p w:rsidR="00F67AB9" w:rsidRDefault="00F67AB9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C270D" w:rsidRDefault="00761811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BC270D">
        <w:rPr>
          <w:rFonts w:ascii="Times New Roman" w:hAnsi="Times New Roman" w:cs="Times New Roman"/>
          <w:b/>
          <w:sz w:val="26"/>
          <w:szCs w:val="26"/>
          <w:lang w:val="uk-UA"/>
        </w:rPr>
        <w:t>зміни в складі Новгород-Сіверської міської територіальної виборчої комісії Новгород-Сіверського району та прийняття присяги</w:t>
      </w:r>
    </w:p>
    <w:p w:rsidR="00297029" w:rsidRDefault="00297029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61811" w:rsidRDefault="00F67AB9" w:rsidP="0076181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7AB9">
        <w:rPr>
          <w:rFonts w:ascii="Times New Roman" w:hAnsi="Times New Roman" w:cs="Times New Roman"/>
          <w:sz w:val="26"/>
          <w:szCs w:val="26"/>
          <w:lang w:val="uk-UA"/>
        </w:rPr>
        <w:t>Відповідно до пункту 1 частини першої</w:t>
      </w:r>
      <w:r w:rsidR="00BC270D">
        <w:rPr>
          <w:rFonts w:ascii="Times New Roman" w:hAnsi="Times New Roman" w:cs="Times New Roman"/>
          <w:sz w:val="26"/>
          <w:szCs w:val="26"/>
          <w:lang w:val="uk-UA"/>
        </w:rPr>
        <w:t xml:space="preserve"> статті 9, пункту 1 частини другої статті 23 статті 34, частин десятої-тринадцятої, п’ятнадцятої статті 203, частин четвертої, шостої-восьмої статті 208 Виборчого кодексу України, керуючись частинами четвертої, п’ятої, сьомої, пункту частини другої статті, </w:t>
      </w:r>
      <w:proofErr w:type="spellStart"/>
      <w:r w:rsidR="00BC270D">
        <w:rPr>
          <w:rFonts w:ascii="Times New Roman" w:hAnsi="Times New Roman" w:cs="Times New Roman"/>
          <w:sz w:val="26"/>
          <w:szCs w:val="26"/>
          <w:lang w:val="uk-UA"/>
        </w:rPr>
        <w:t>девятої</w:t>
      </w:r>
      <w:proofErr w:type="spellEnd"/>
      <w:r w:rsidR="00BC270D">
        <w:rPr>
          <w:rFonts w:ascii="Times New Roman" w:hAnsi="Times New Roman" w:cs="Times New Roman"/>
          <w:sz w:val="26"/>
          <w:szCs w:val="26"/>
          <w:lang w:val="uk-UA"/>
        </w:rPr>
        <w:t xml:space="preserve"> статті 29 Закону України «Про місцеві вибори»,</w:t>
      </w:r>
      <w:r w:rsidR="001E4281">
        <w:rPr>
          <w:rFonts w:ascii="Times New Roman" w:hAnsi="Times New Roman" w:cs="Times New Roman"/>
          <w:sz w:val="26"/>
          <w:szCs w:val="26"/>
          <w:lang w:val="uk-UA"/>
        </w:rPr>
        <w:t xml:space="preserve"> постанови Центральної виборчої комісії від 14 серпня 2020 року №179, постанови Центральної виборчої комісії від 01 вересня 2020 року № 216, постанови Центральної виборчої комісії від 19 вересня 2020 року № 400.</w:t>
      </w:r>
    </w:p>
    <w:p w:rsidR="001E4281" w:rsidRPr="004841E8" w:rsidRDefault="001E4281" w:rsidP="0076181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4841E8">
        <w:rPr>
          <w:rFonts w:ascii="Times New Roman" w:hAnsi="Times New Roman" w:cs="Times New Roman"/>
          <w:sz w:val="26"/>
          <w:szCs w:val="26"/>
          <w:lang w:val="uk-UA"/>
        </w:rPr>
        <w:t xml:space="preserve">овгород-Сіверська міська територіальна комісія Новгород-Сіверського району </w:t>
      </w:r>
      <w:r w:rsidR="004841E8" w:rsidRPr="004841E8">
        <w:rPr>
          <w:rFonts w:ascii="Times New Roman" w:hAnsi="Times New Roman" w:cs="Times New Roman"/>
          <w:b/>
          <w:sz w:val="26"/>
          <w:szCs w:val="26"/>
          <w:lang w:val="uk-UA"/>
        </w:rPr>
        <w:t>постановляє:</w:t>
      </w:r>
    </w:p>
    <w:p w:rsidR="00F67AB9" w:rsidRDefault="004841E8" w:rsidP="004841E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Внести зміни до складу Новгород-Сіверської міської територіальної комісії Новгород-Сіверського району, утвореного та сформованого постановою Центральної виборчої комісії від 10 серпня 2020 року № 172, згідно з додатками 1-25.</w:t>
      </w:r>
    </w:p>
    <w:p w:rsidR="004841E8" w:rsidRDefault="004841E8" w:rsidP="004841E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Припинити достроково повноваження члена комісії</w:t>
      </w:r>
      <w:r w:rsidR="005466B1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466B1" w:rsidRPr="004841E8" w:rsidRDefault="005466B1" w:rsidP="005466B1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66B1" w:rsidRDefault="005466B1" w:rsidP="005466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Припинити достроково повноваження члена комісії:</w:t>
      </w:r>
    </w:p>
    <w:p w:rsidR="005466B1" w:rsidRDefault="005466B1" w:rsidP="005466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Сватко І.С., 1971 року народження – секретар комісії, від місцевої організації Політичної Партії «Опозиційна Платформа - За Життя»( у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внесенням подання про заміну члена виборчої комісії суб’єктом , за поданням якого кандидатуру такого члена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включенно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виборчої комісії).</w:t>
      </w:r>
    </w:p>
    <w:p w:rsidR="005466B1" w:rsidRDefault="005466B1" w:rsidP="005466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Кисляк Н.І.,1956 року народження , від місцевої організації Політичної Партії «Європейська Солідарність»( у зв’язку з внесенням подання про заміну члена виборчої комісії суб’єктом , за поданням якого кандидатуру такого члена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включенно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виборчої комісії).</w:t>
      </w:r>
    </w:p>
    <w:p w:rsidR="005466B1" w:rsidRDefault="005466B1" w:rsidP="005466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Фоменко Т.А., 1995 року народження - від місцевої організації Політичної Партії «Опозиційна Платформа - За Життя»( у зв’язку з внесенням подання про заміну члена виборчої комісії суб’єктом , за поданням якого кандидатуру такого члена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включенно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виборчої комісії).</w:t>
      </w:r>
    </w:p>
    <w:p w:rsidR="00F67AB9" w:rsidRPr="002E52F9" w:rsidRDefault="005466B1" w:rsidP="005466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Включити до складу цієї комісії.</w:t>
      </w:r>
    </w:p>
    <w:p w:rsidR="00832E65" w:rsidRDefault="00832E65" w:rsidP="00832E6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2E65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 w:rsidRPr="00832E65">
        <w:rPr>
          <w:rFonts w:ascii="Times New Roman" w:hAnsi="Times New Roman" w:cs="Times New Roman"/>
          <w:sz w:val="28"/>
          <w:szCs w:val="28"/>
          <w:lang w:val="uk-UA"/>
        </w:rPr>
        <w:t xml:space="preserve"> Марина Миколаївна,1991 року народження - від місцевої організації Політичної Партії «Опозиційна Платформа - За Життя».</w:t>
      </w:r>
    </w:p>
    <w:p w:rsidR="00832E65" w:rsidRDefault="00832E65" w:rsidP="00832E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Максименко Анастасія Вікторівна,1994 року народження - від місцевої організації Політичної Партії «Європейська Солідарність».</w:t>
      </w:r>
    </w:p>
    <w:p w:rsidR="00832E65" w:rsidRDefault="00832E65" w:rsidP="00832E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Шевчук Олена Адамівна,1954 року народження - від місцевої організації Політичної Партії «Опозиційна Платформа - За Життя».</w:t>
      </w:r>
    </w:p>
    <w:p w:rsidR="00832E65" w:rsidRPr="00832E65" w:rsidRDefault="00832E65" w:rsidP="00832E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7B48C2" w:rsidRDefault="007B48C2" w:rsidP="00F67AB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48C2" w:rsidRDefault="007B48C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32E65" w:rsidRDefault="00ED5290" w:rsidP="00832E6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</w:t>
      </w:r>
      <w:r w:rsidR="00E012BA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</w:p>
    <w:p w:rsidR="00832E65" w:rsidRPr="001F3D00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832E65" w:rsidRPr="001F3D00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832E65" w:rsidRDefault="00832E65" w:rsidP="00832E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297029" w:rsidRDefault="00ED5290" w:rsidP="00F67AB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32E65" w:rsidRPr="008C6C15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832E65" w:rsidRPr="0044710C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832E65" w:rsidRPr="0044710C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832E65" w:rsidRPr="00D86BA6" w:rsidRDefault="00832E65" w:rsidP="00832E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832E65" w:rsidRPr="00F67AB9" w:rsidRDefault="00832E65" w:rsidP="00F67AB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sectPr w:rsidR="00832E65" w:rsidRPr="00F67AB9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728"/>
    <w:multiLevelType w:val="hybridMultilevel"/>
    <w:tmpl w:val="0EE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0A451F"/>
    <w:multiLevelType w:val="hybridMultilevel"/>
    <w:tmpl w:val="1420658A"/>
    <w:lvl w:ilvl="0" w:tplc="7A129F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E6D41"/>
    <w:multiLevelType w:val="hybridMultilevel"/>
    <w:tmpl w:val="EC065A1E"/>
    <w:lvl w:ilvl="0" w:tplc="8B965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630F04"/>
    <w:multiLevelType w:val="hybridMultilevel"/>
    <w:tmpl w:val="3D8A5C1A"/>
    <w:lvl w:ilvl="0" w:tplc="3818808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C52B18"/>
    <w:multiLevelType w:val="hybridMultilevel"/>
    <w:tmpl w:val="C49ABE7E"/>
    <w:lvl w:ilvl="0" w:tplc="B5A2A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29"/>
    <w:rsid w:val="000C2324"/>
    <w:rsid w:val="001B6893"/>
    <w:rsid w:val="001E4281"/>
    <w:rsid w:val="00243A79"/>
    <w:rsid w:val="0029544E"/>
    <w:rsid w:val="00297029"/>
    <w:rsid w:val="002E52F9"/>
    <w:rsid w:val="00322BE0"/>
    <w:rsid w:val="00336780"/>
    <w:rsid w:val="003A285B"/>
    <w:rsid w:val="003C2EDA"/>
    <w:rsid w:val="00434475"/>
    <w:rsid w:val="004841E8"/>
    <w:rsid w:val="004B0B1B"/>
    <w:rsid w:val="004E08EB"/>
    <w:rsid w:val="005466B1"/>
    <w:rsid w:val="00760E80"/>
    <w:rsid w:val="00761811"/>
    <w:rsid w:val="007B48C2"/>
    <w:rsid w:val="00832E65"/>
    <w:rsid w:val="00837523"/>
    <w:rsid w:val="00873910"/>
    <w:rsid w:val="00896B18"/>
    <w:rsid w:val="0097615C"/>
    <w:rsid w:val="009C32E0"/>
    <w:rsid w:val="009D10AE"/>
    <w:rsid w:val="00AA7638"/>
    <w:rsid w:val="00BC270D"/>
    <w:rsid w:val="00C85277"/>
    <w:rsid w:val="00CC344D"/>
    <w:rsid w:val="00E012BA"/>
    <w:rsid w:val="00E1346C"/>
    <w:rsid w:val="00E82243"/>
    <w:rsid w:val="00EA37E9"/>
    <w:rsid w:val="00EA47B2"/>
    <w:rsid w:val="00EC5E83"/>
    <w:rsid w:val="00ED5290"/>
    <w:rsid w:val="00F67AB9"/>
    <w:rsid w:val="00F7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29"/>
    <w:pPr>
      <w:ind w:left="720"/>
      <w:contextualSpacing/>
    </w:pPr>
  </w:style>
  <w:style w:type="paragraph" w:styleId="2">
    <w:name w:val="Body Text 2"/>
    <w:basedOn w:val="a"/>
    <w:link w:val="20"/>
    <w:unhideWhenUsed/>
    <w:rsid w:val="002E52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5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E5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7</cp:revision>
  <cp:lastPrinted>2020-11-05T18:08:00Z</cp:lastPrinted>
  <dcterms:created xsi:type="dcterms:W3CDTF">2020-11-09T10:12:00Z</dcterms:created>
  <dcterms:modified xsi:type="dcterms:W3CDTF">2020-11-09T13:08:00Z</dcterms:modified>
</cp:coreProperties>
</file>